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D0D" w:rsidRPr="00EF2D0D" w:rsidRDefault="00EF2D0D" w:rsidP="00EF2D0D">
      <w:pPr>
        <w:jc w:val="both"/>
        <w:rPr>
          <w:rFonts w:ascii="Times New Roman" w:hAnsi="Times New Roman" w:cs="Times New Roman"/>
          <w:i/>
          <w:sz w:val="28"/>
          <w:szCs w:val="28"/>
        </w:rPr>
      </w:pPr>
      <w:r w:rsidRPr="00EF2D0D">
        <w:rPr>
          <w:rFonts w:ascii="Times New Roman" w:hAnsi="Times New Roman" w:cs="Times New Roman"/>
          <w:i/>
          <w:sz w:val="28"/>
          <w:szCs w:val="28"/>
        </w:rPr>
        <w:t>Tài liệu tuyên truyền</w:t>
      </w:r>
      <w:r w:rsidR="00993157">
        <w:rPr>
          <w:rFonts w:ascii="Times New Roman" w:hAnsi="Times New Roman" w:cs="Times New Roman"/>
          <w:i/>
          <w:sz w:val="28"/>
          <w:szCs w:val="28"/>
        </w:rPr>
        <w:t xml:space="preserve"> trong </w:t>
      </w:r>
      <w:r w:rsidR="008661EA">
        <w:rPr>
          <w:rFonts w:ascii="Times New Roman" w:hAnsi="Times New Roman" w:cs="Times New Roman"/>
          <w:i/>
          <w:sz w:val="28"/>
          <w:szCs w:val="28"/>
        </w:rPr>
        <w:t>Nhân dân</w:t>
      </w:r>
    </w:p>
    <w:p w:rsidR="00EF2D0D" w:rsidRPr="00EF2D0D" w:rsidRDefault="009046D5" w:rsidP="00F82C68">
      <w:pPr>
        <w:ind w:firstLine="720"/>
        <w:jc w:val="center"/>
        <w:rPr>
          <w:rFonts w:ascii="Times New Roman" w:hAnsi="Times New Roman" w:cs="Times New Roman"/>
          <w:b/>
          <w:sz w:val="32"/>
          <w:szCs w:val="32"/>
        </w:rPr>
      </w:pPr>
      <w:r>
        <w:rPr>
          <w:rFonts w:ascii="Times New Roman" w:hAnsi="Times New Roman" w:cs="Times New Roman"/>
          <w:b/>
          <w:sz w:val="32"/>
          <w:szCs w:val="32"/>
        </w:rPr>
        <w:t>Không được chủ quan – Phải sống an toàn – Khi còn dịch bệnh</w:t>
      </w:r>
    </w:p>
    <w:p w:rsidR="001078B1" w:rsidRDefault="001078B1" w:rsidP="00025946">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Sau thời gian Thành phố và Quận 12 thực hiện nghiêm các biện pháp giản cách xã hội </w:t>
      </w:r>
      <w:r w:rsidRPr="00287E8D">
        <w:rPr>
          <w:rFonts w:ascii="Times New Roman" w:hAnsi="Times New Roman" w:cs="Times New Roman"/>
          <w:sz w:val="28"/>
          <w:szCs w:val="28"/>
        </w:rPr>
        <w:t>theo Chỉ thị 16/CT-TTg của Thủ tướng Chính phủ</w:t>
      </w:r>
      <w:r>
        <w:rPr>
          <w:rFonts w:ascii="Times New Roman" w:hAnsi="Times New Roman" w:cs="Times New Roman"/>
          <w:sz w:val="28"/>
          <w:szCs w:val="28"/>
        </w:rPr>
        <w:t xml:space="preserve"> và các văn bản chỉ đạo của Thành phố; </w:t>
      </w:r>
      <w:r w:rsidRPr="00287E8D">
        <w:rPr>
          <w:rFonts w:ascii="Times New Roman" w:hAnsi="Times New Roman" w:cs="Times New Roman"/>
          <w:sz w:val="28"/>
          <w:szCs w:val="28"/>
        </w:rPr>
        <w:t>Quận 12 đã đạt được một số kết quả quan trọng</w:t>
      </w:r>
      <w:r>
        <w:rPr>
          <w:rFonts w:ascii="Times New Roman" w:hAnsi="Times New Roman" w:cs="Times New Roman"/>
          <w:sz w:val="28"/>
          <w:szCs w:val="28"/>
        </w:rPr>
        <w:t>, đó là:</w:t>
      </w:r>
      <w:r w:rsidRPr="00287E8D">
        <w:rPr>
          <w:rFonts w:ascii="Times New Roman" w:hAnsi="Times New Roman" w:cs="Times New Roman"/>
          <w:sz w:val="28"/>
          <w:szCs w:val="28"/>
        </w:rPr>
        <w:t xml:space="preserve"> tăng cường đẩy nhanh công tác lấy mẫu xét nghiệm, nhất là tại các vùng có nguy </w:t>
      </w:r>
      <w:r>
        <w:rPr>
          <w:rFonts w:ascii="Times New Roman" w:hAnsi="Times New Roman" w:cs="Times New Roman"/>
          <w:sz w:val="28"/>
          <w:szCs w:val="28"/>
        </w:rPr>
        <w:t xml:space="preserve">cơ </w:t>
      </w:r>
      <w:r w:rsidRPr="00287E8D">
        <w:rPr>
          <w:rFonts w:ascii="Times New Roman" w:hAnsi="Times New Roman" w:cs="Times New Roman"/>
          <w:sz w:val="28"/>
          <w:szCs w:val="28"/>
        </w:rPr>
        <w:t>rất cao và nguy cơ cao, qua đó bóc tách F0 ra khỏi cộng đồng, hạn chế tình trạng lây lan dịch bệnh. Công tác điều trị, chăm sóc F0 tại bệnh viện điều trị</w:t>
      </w:r>
      <w:r>
        <w:rPr>
          <w:rFonts w:ascii="Times New Roman" w:hAnsi="Times New Roman" w:cs="Times New Roman"/>
          <w:sz w:val="28"/>
          <w:szCs w:val="28"/>
        </w:rPr>
        <w:t xml:space="preserve"> Covid-</w:t>
      </w:r>
      <w:r w:rsidRPr="00287E8D">
        <w:rPr>
          <w:rFonts w:ascii="Times New Roman" w:hAnsi="Times New Roman" w:cs="Times New Roman"/>
          <w:sz w:val="28"/>
          <w:szCs w:val="28"/>
        </w:rPr>
        <w:t>19 và điều trị F0 tại nhà được quan tâm thực hiện; Quận đã phát huy tốt vai trò của các tình nguyện viên y tế, trạm y tế lưu động trong việc thăm khám, điều trị cho F0 tại nhà; qua đó số ca nặng phải nhập viện</w:t>
      </w:r>
      <w:r>
        <w:rPr>
          <w:rFonts w:ascii="Times New Roman" w:hAnsi="Times New Roman" w:cs="Times New Roman"/>
          <w:sz w:val="28"/>
          <w:szCs w:val="28"/>
        </w:rPr>
        <w:t xml:space="preserve"> ít hơn</w:t>
      </w:r>
      <w:r w:rsidRPr="00287E8D">
        <w:rPr>
          <w:rFonts w:ascii="Times New Roman" w:hAnsi="Times New Roman" w:cs="Times New Roman"/>
          <w:sz w:val="28"/>
          <w:szCs w:val="28"/>
        </w:rPr>
        <w:t>, số ca tử vong giảm và số ca khỏi bệnh tăng. Kế hoạch tiêm vắc xin phòng Covid – 19 trong cộng đồng được đẩy mạnh, tính đến nay đã có trên</w:t>
      </w:r>
      <w:r>
        <w:rPr>
          <w:rFonts w:ascii="Times New Roman" w:hAnsi="Times New Roman" w:cs="Times New Roman"/>
          <w:sz w:val="28"/>
          <w:szCs w:val="28"/>
        </w:rPr>
        <w:t xml:space="preserve"> 96,5</w:t>
      </w:r>
      <w:r w:rsidRPr="00287E8D">
        <w:rPr>
          <w:rFonts w:ascii="Times New Roman" w:hAnsi="Times New Roman" w:cs="Times New Roman"/>
          <w:sz w:val="28"/>
          <w:szCs w:val="28"/>
        </w:rPr>
        <w:t>6% người dân trên địa bàn Quận trong độ tuổi từ 18 trở lên được tiêm mũi một, trong đó có tr</w:t>
      </w:r>
      <w:r>
        <w:rPr>
          <w:rFonts w:ascii="Times New Roman" w:hAnsi="Times New Roman" w:cs="Times New Roman"/>
          <w:sz w:val="28"/>
          <w:szCs w:val="28"/>
        </w:rPr>
        <w:t>ên 46</w:t>
      </w:r>
      <w:r w:rsidRPr="00287E8D">
        <w:rPr>
          <w:rFonts w:ascii="Times New Roman" w:hAnsi="Times New Roman" w:cs="Times New Roman"/>
          <w:sz w:val="28"/>
          <w:szCs w:val="28"/>
        </w:rPr>
        <w:t>,</w:t>
      </w:r>
      <w:r>
        <w:rPr>
          <w:rFonts w:ascii="Times New Roman" w:hAnsi="Times New Roman" w:cs="Times New Roman"/>
          <w:sz w:val="28"/>
          <w:szCs w:val="28"/>
        </w:rPr>
        <w:t>22</w:t>
      </w:r>
      <w:r w:rsidRPr="00287E8D">
        <w:rPr>
          <w:rFonts w:ascii="Times New Roman" w:hAnsi="Times New Roman" w:cs="Times New Roman"/>
          <w:sz w:val="28"/>
          <w:szCs w:val="28"/>
        </w:rPr>
        <w:t xml:space="preserve">% người dân được tiêm mũi 2. Công tác an sinh xã hội luôn được quan tâm lãnh đạo thực hiện theo phương châm “không để người dân thiếu đói”; Quận </w:t>
      </w:r>
      <w:r>
        <w:rPr>
          <w:rFonts w:ascii="Times New Roman" w:hAnsi="Times New Roman" w:cs="Times New Roman"/>
          <w:sz w:val="28"/>
          <w:szCs w:val="28"/>
        </w:rPr>
        <w:t xml:space="preserve">và phường </w:t>
      </w:r>
      <w:r w:rsidRPr="00287E8D">
        <w:rPr>
          <w:rFonts w:ascii="Times New Roman" w:hAnsi="Times New Roman" w:cs="Times New Roman"/>
          <w:sz w:val="28"/>
          <w:szCs w:val="28"/>
        </w:rPr>
        <w:t>đã phát huy hiệu quả</w:t>
      </w:r>
      <w:r>
        <w:rPr>
          <w:rFonts w:ascii="Times New Roman" w:hAnsi="Times New Roman" w:cs="Times New Roman"/>
          <w:sz w:val="28"/>
          <w:szCs w:val="28"/>
        </w:rPr>
        <w:t xml:space="preserve"> T</w:t>
      </w:r>
      <w:r w:rsidRPr="00287E8D">
        <w:rPr>
          <w:rFonts w:ascii="Times New Roman" w:hAnsi="Times New Roman" w:cs="Times New Roman"/>
          <w:sz w:val="28"/>
          <w:szCs w:val="28"/>
        </w:rPr>
        <w:t xml:space="preserve">rung tâm tiếp nhận và hỗ trợ hàng hóa </w:t>
      </w:r>
      <w:r>
        <w:rPr>
          <w:rFonts w:ascii="Times New Roman" w:hAnsi="Times New Roman" w:cs="Times New Roman"/>
          <w:sz w:val="28"/>
          <w:szCs w:val="28"/>
        </w:rPr>
        <w:t>hỗ trợ</w:t>
      </w:r>
      <w:r w:rsidRPr="00287E8D">
        <w:rPr>
          <w:rFonts w:ascii="Times New Roman" w:hAnsi="Times New Roman" w:cs="Times New Roman"/>
          <w:sz w:val="28"/>
          <w:szCs w:val="28"/>
        </w:rPr>
        <w:t xml:space="preserve"> người dân khó khăn bởi dị</w:t>
      </w:r>
      <w:r>
        <w:rPr>
          <w:rFonts w:ascii="Times New Roman" w:hAnsi="Times New Roman" w:cs="Times New Roman"/>
          <w:sz w:val="28"/>
          <w:szCs w:val="28"/>
        </w:rPr>
        <w:t>ch Covid-</w:t>
      </w:r>
      <w:r w:rsidRPr="00287E8D">
        <w:rPr>
          <w:rFonts w:ascii="Times New Roman" w:hAnsi="Times New Roman" w:cs="Times New Roman"/>
          <w:sz w:val="28"/>
          <w:szCs w:val="28"/>
        </w:rPr>
        <w:t xml:space="preserve">19, huy động nhiều nguồn lực chăm lo cho các hộ nghèo, hộ khó khăn </w:t>
      </w:r>
      <w:r>
        <w:rPr>
          <w:rFonts w:ascii="Times New Roman" w:hAnsi="Times New Roman" w:cs="Times New Roman"/>
          <w:sz w:val="28"/>
          <w:szCs w:val="28"/>
        </w:rPr>
        <w:t>nhất là các hộ</w:t>
      </w:r>
      <w:r w:rsidRPr="00287E8D">
        <w:rPr>
          <w:rFonts w:ascii="Times New Roman" w:hAnsi="Times New Roman" w:cs="Times New Roman"/>
          <w:sz w:val="28"/>
          <w:szCs w:val="28"/>
        </w:rPr>
        <w:t xml:space="preserve"> trong khu nhà trọ, khu lưu trú công nhân, khu lao động nghèo, khu vực phong tỏa…</w:t>
      </w:r>
      <w:r>
        <w:rPr>
          <w:rFonts w:ascii="Times New Roman" w:hAnsi="Times New Roman" w:cs="Times New Roman"/>
          <w:sz w:val="28"/>
          <w:szCs w:val="28"/>
        </w:rPr>
        <w:t xml:space="preserve"> </w:t>
      </w:r>
      <w:r w:rsidRPr="00287E8D">
        <w:rPr>
          <w:rFonts w:ascii="Times New Roman" w:hAnsi="Times New Roman" w:cs="Times New Roman"/>
          <w:sz w:val="28"/>
          <w:szCs w:val="28"/>
        </w:rPr>
        <w:t>Thực hiện tốt các g</w:t>
      </w:r>
      <w:r>
        <w:rPr>
          <w:rFonts w:ascii="Times New Roman" w:hAnsi="Times New Roman" w:cs="Times New Roman"/>
          <w:sz w:val="28"/>
          <w:szCs w:val="28"/>
        </w:rPr>
        <w:t>ói</w:t>
      </w:r>
      <w:r w:rsidRPr="00287E8D">
        <w:rPr>
          <w:rFonts w:ascii="Times New Roman" w:hAnsi="Times New Roman" w:cs="Times New Roman"/>
          <w:sz w:val="28"/>
          <w:szCs w:val="28"/>
        </w:rPr>
        <w:t xml:space="preserve"> an sinh xã hội theo chỉ đạo của Thành phố, </w:t>
      </w:r>
      <w:r>
        <w:rPr>
          <w:rFonts w:ascii="Times New Roman" w:hAnsi="Times New Roman" w:cs="Times New Roman"/>
          <w:sz w:val="28"/>
          <w:szCs w:val="28"/>
        </w:rPr>
        <w:t xml:space="preserve">bổ sung </w:t>
      </w:r>
      <w:r w:rsidRPr="00287E8D">
        <w:rPr>
          <w:rFonts w:ascii="Times New Roman" w:hAnsi="Times New Roman" w:cs="Times New Roman"/>
          <w:sz w:val="28"/>
          <w:szCs w:val="28"/>
        </w:rPr>
        <w:t xml:space="preserve">kịp thời các trường hợp </w:t>
      </w:r>
      <w:r>
        <w:rPr>
          <w:rFonts w:ascii="Times New Roman" w:hAnsi="Times New Roman" w:cs="Times New Roman"/>
          <w:sz w:val="28"/>
          <w:szCs w:val="28"/>
        </w:rPr>
        <w:t xml:space="preserve">thiếu sót. </w:t>
      </w:r>
    </w:p>
    <w:p w:rsidR="001078B1" w:rsidRDefault="00F82C68" w:rsidP="00025946">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Đạt được những kết quả trên là sự vào cuộc với tinh thần trách nhiệm cao của cả hệ thống chính trị từ Quận đến phường; sự cống hiến, hy sinh, chấp nhận khó khăn, gian khổ để hoàn thành nhiệm vụ của lực lượng tuyến đầu chống dịch, mà đặc biệt</w:t>
      </w:r>
      <w:r w:rsidR="008661EA">
        <w:rPr>
          <w:rFonts w:ascii="Times New Roman" w:hAnsi="Times New Roman" w:cs="Times New Roman"/>
          <w:sz w:val="28"/>
          <w:szCs w:val="28"/>
        </w:rPr>
        <w:t xml:space="preserve"> là sự ủng hộ, đồng tình của Nhân dân với những chủ trương, giải pháp của Chính phủ, Thành phố và của Quận 12 trong công tác phòng, chống dịch bệnh. </w:t>
      </w:r>
      <w:r w:rsidR="001078B1">
        <w:rPr>
          <w:rFonts w:ascii="Times New Roman" w:hAnsi="Times New Roman" w:cs="Times New Roman"/>
          <w:sz w:val="28"/>
          <w:szCs w:val="28"/>
        </w:rPr>
        <w:t xml:space="preserve">Đảng, chính quyền Quận, phường rất hoan nghênh Nhân dân Quận 12 chúng ta </w:t>
      </w:r>
      <w:r w:rsidR="008661EA">
        <w:rPr>
          <w:rFonts w:ascii="Times New Roman" w:hAnsi="Times New Roman" w:cs="Times New Roman"/>
          <w:sz w:val="28"/>
          <w:szCs w:val="28"/>
        </w:rPr>
        <w:t xml:space="preserve">đã </w:t>
      </w:r>
      <w:r w:rsidR="001078B1">
        <w:rPr>
          <w:rFonts w:ascii="Times New Roman" w:hAnsi="Times New Roman" w:cs="Times New Roman"/>
          <w:sz w:val="28"/>
          <w:szCs w:val="28"/>
        </w:rPr>
        <w:t xml:space="preserve">chấp hành tốt </w:t>
      </w:r>
      <w:r w:rsidR="008661EA">
        <w:rPr>
          <w:rFonts w:ascii="Times New Roman" w:hAnsi="Times New Roman" w:cs="Times New Roman"/>
          <w:sz w:val="28"/>
          <w:szCs w:val="28"/>
        </w:rPr>
        <w:t xml:space="preserve">việc giãn cách xã hội, tích cực hưởng ứng việc xét nghiệm, tiêm vắc xin và đã </w:t>
      </w:r>
      <w:r w:rsidR="001078B1">
        <w:rPr>
          <w:rFonts w:ascii="Times New Roman" w:hAnsi="Times New Roman" w:cs="Times New Roman"/>
          <w:sz w:val="28"/>
          <w:szCs w:val="28"/>
        </w:rPr>
        <w:t xml:space="preserve">đoàn kết, </w:t>
      </w:r>
      <w:r w:rsidR="008661EA">
        <w:rPr>
          <w:rFonts w:ascii="Times New Roman" w:hAnsi="Times New Roman" w:cs="Times New Roman"/>
          <w:sz w:val="28"/>
          <w:szCs w:val="28"/>
        </w:rPr>
        <w:t xml:space="preserve">chia sẻ những khó khăn </w:t>
      </w:r>
      <w:r w:rsidR="001078B1">
        <w:rPr>
          <w:rFonts w:ascii="Times New Roman" w:hAnsi="Times New Roman" w:cs="Times New Roman"/>
          <w:sz w:val="28"/>
          <w:szCs w:val="28"/>
        </w:rPr>
        <w:t>chung trong cuộc sống để cùng nhau vượt qua đại dịch.</w:t>
      </w:r>
    </w:p>
    <w:p w:rsidR="00764941" w:rsidRDefault="001078B1" w:rsidP="00025946">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Đây là thắng lợi bước đầu và là thắng lợi của Nhân dân</w:t>
      </w:r>
      <w:r w:rsidR="003F5C14">
        <w:rPr>
          <w:rFonts w:ascii="Times New Roman" w:hAnsi="Times New Roman" w:cs="Times New Roman"/>
          <w:sz w:val="28"/>
          <w:szCs w:val="28"/>
        </w:rPr>
        <w:t>,</w:t>
      </w:r>
      <w:r>
        <w:rPr>
          <w:rFonts w:ascii="Times New Roman" w:hAnsi="Times New Roman" w:cs="Times New Roman"/>
          <w:sz w:val="28"/>
          <w:szCs w:val="28"/>
        </w:rPr>
        <w:t xml:space="preserve"> chúng ta cùng chia vui với những kết quả đạt được. Tuy nhiên, </w:t>
      </w:r>
      <w:r w:rsidR="00451C42">
        <w:rPr>
          <w:rFonts w:ascii="Times New Roman" w:hAnsi="Times New Roman" w:cs="Times New Roman"/>
          <w:sz w:val="28"/>
          <w:szCs w:val="28"/>
        </w:rPr>
        <w:t>đó chưa phải là thắng lợi hoàn toàn</w:t>
      </w:r>
      <w:r w:rsidR="00025946">
        <w:rPr>
          <w:rFonts w:ascii="Times New Roman" w:hAnsi="Times New Roman" w:cs="Times New Roman"/>
          <w:sz w:val="28"/>
          <w:szCs w:val="28"/>
        </w:rPr>
        <w:t>, Covid-</w:t>
      </w:r>
      <w:r w:rsidR="00764941">
        <w:rPr>
          <w:rFonts w:ascii="Times New Roman" w:hAnsi="Times New Roman" w:cs="Times New Roman"/>
          <w:sz w:val="28"/>
          <w:szCs w:val="28"/>
        </w:rPr>
        <w:t>19 vẫn còn hiện diện và sẵn sàng bùng phát trở lại nếu chúng ta</w:t>
      </w:r>
      <w:r w:rsidR="00025946">
        <w:rPr>
          <w:rFonts w:ascii="Times New Roman" w:hAnsi="Times New Roman" w:cs="Times New Roman"/>
          <w:sz w:val="28"/>
          <w:szCs w:val="28"/>
        </w:rPr>
        <w:t xml:space="preserve"> chủ quan, </w:t>
      </w:r>
      <w:r w:rsidR="00764941">
        <w:rPr>
          <w:rFonts w:ascii="Times New Roman" w:hAnsi="Times New Roman" w:cs="Times New Roman"/>
          <w:sz w:val="28"/>
          <w:szCs w:val="28"/>
        </w:rPr>
        <w:t xml:space="preserve">lơ </w:t>
      </w:r>
      <w:r w:rsidR="00025946">
        <w:rPr>
          <w:rFonts w:ascii="Times New Roman" w:hAnsi="Times New Roman" w:cs="Times New Roman"/>
          <w:sz w:val="28"/>
          <w:szCs w:val="28"/>
        </w:rPr>
        <w:t>là</w:t>
      </w:r>
      <w:r w:rsidR="00764941">
        <w:rPr>
          <w:rFonts w:ascii="Times New Roman" w:hAnsi="Times New Roman" w:cs="Times New Roman"/>
          <w:sz w:val="28"/>
          <w:szCs w:val="28"/>
        </w:rPr>
        <w:t>, mất cảnh giác.</w:t>
      </w:r>
    </w:p>
    <w:p w:rsidR="00187BB0" w:rsidRDefault="003F5C14" w:rsidP="003F5C14">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Sau ngày 30 tháng 9 năm 2021, việc</w:t>
      </w:r>
      <w:r w:rsidRPr="00287E8D">
        <w:rPr>
          <w:rFonts w:ascii="Times New Roman" w:hAnsi="Times New Roman" w:cs="Times New Roman"/>
          <w:sz w:val="28"/>
          <w:szCs w:val="28"/>
        </w:rPr>
        <w:t xml:space="preserve"> mở cửa lại </w:t>
      </w:r>
      <w:r>
        <w:rPr>
          <w:rFonts w:ascii="Times New Roman" w:hAnsi="Times New Roman" w:cs="Times New Roman"/>
          <w:sz w:val="28"/>
          <w:szCs w:val="28"/>
        </w:rPr>
        <w:t xml:space="preserve">và </w:t>
      </w:r>
      <w:r w:rsidRPr="00287E8D">
        <w:rPr>
          <w:rFonts w:ascii="Times New Roman" w:hAnsi="Times New Roman" w:cs="Times New Roman"/>
          <w:sz w:val="28"/>
          <w:szCs w:val="28"/>
        </w:rPr>
        <w:t xml:space="preserve">nới lỏng các điều kiện giãn cách là </w:t>
      </w:r>
      <w:r>
        <w:rPr>
          <w:rFonts w:ascii="Times New Roman" w:hAnsi="Times New Roman" w:cs="Times New Roman"/>
          <w:sz w:val="28"/>
          <w:szCs w:val="28"/>
        </w:rPr>
        <w:t>chủ trương của Thành phố, Quận và là sự mong đợi của tất cả chúng ta, t</w:t>
      </w:r>
      <w:r w:rsidRPr="00287E8D">
        <w:rPr>
          <w:rFonts w:ascii="Times New Roman" w:hAnsi="Times New Roman" w:cs="Times New Roman"/>
          <w:sz w:val="28"/>
          <w:szCs w:val="28"/>
        </w:rPr>
        <w:t xml:space="preserve">uy nhiên việc mở cửa phải thực hiện từng bước, chắc chắn, an toàn “An toàn tới đâu thì mở cửa tới đó, mở cửa thì phải an toàn”. Theo đó, </w:t>
      </w:r>
      <w:r>
        <w:rPr>
          <w:rFonts w:ascii="Times New Roman" w:hAnsi="Times New Roman" w:cs="Times New Roman"/>
          <w:sz w:val="28"/>
          <w:szCs w:val="28"/>
        </w:rPr>
        <w:t xml:space="preserve">Thành phố nói chung và </w:t>
      </w:r>
      <w:r w:rsidRPr="00287E8D">
        <w:rPr>
          <w:rFonts w:ascii="Times New Roman" w:hAnsi="Times New Roman" w:cs="Times New Roman"/>
          <w:sz w:val="28"/>
          <w:szCs w:val="28"/>
        </w:rPr>
        <w:t xml:space="preserve">Quận 12 </w:t>
      </w:r>
      <w:r w:rsidRPr="00287E8D">
        <w:rPr>
          <w:rFonts w:ascii="Times New Roman" w:hAnsi="Times New Roman" w:cs="Times New Roman"/>
          <w:sz w:val="28"/>
          <w:szCs w:val="28"/>
        </w:rPr>
        <w:lastRenderedPageBreak/>
        <w:t>nói riêng sẽ nới lỏng từng bước các hoạt động kinh tế theo lộ trình của từng giai đoạn một cách hợp lý, an toàn.</w:t>
      </w:r>
      <w:r w:rsidRPr="00287E8D">
        <w:rPr>
          <w:rFonts w:ascii="Times New Roman" w:hAnsi="Times New Roman" w:cs="Times New Roman"/>
          <w:sz w:val="28"/>
          <w:szCs w:val="28"/>
        </w:rPr>
        <w:tab/>
      </w:r>
      <w:r>
        <w:rPr>
          <w:rFonts w:ascii="Times New Roman" w:hAnsi="Times New Roman" w:cs="Times New Roman"/>
          <w:sz w:val="28"/>
          <w:szCs w:val="28"/>
        </w:rPr>
        <w:t xml:space="preserve">Thành phố cũng như Quận 12 đã xây dựng phương án để sống chung với dịch, phát triển kinh tế là trọng tâm, phòng dịch bùng phát là quan trọng. </w:t>
      </w:r>
      <w:r w:rsidR="00F66764">
        <w:rPr>
          <w:rFonts w:ascii="Times New Roman" w:hAnsi="Times New Roman" w:cs="Times New Roman"/>
          <w:sz w:val="28"/>
          <w:szCs w:val="28"/>
        </w:rPr>
        <w:t>V</w:t>
      </w:r>
      <w:r w:rsidR="00764941">
        <w:rPr>
          <w:rFonts w:ascii="Times New Roman" w:hAnsi="Times New Roman" w:cs="Times New Roman"/>
          <w:sz w:val="28"/>
          <w:szCs w:val="28"/>
        </w:rPr>
        <w:t>ì vậy</w:t>
      </w:r>
      <w:r>
        <w:rPr>
          <w:rFonts w:ascii="Times New Roman" w:hAnsi="Times New Roman" w:cs="Times New Roman"/>
          <w:sz w:val="28"/>
          <w:szCs w:val="28"/>
        </w:rPr>
        <w:t>,</w:t>
      </w:r>
      <w:r w:rsidR="00F66764">
        <w:rPr>
          <w:rFonts w:ascii="Times New Roman" w:hAnsi="Times New Roman" w:cs="Times New Roman"/>
          <w:sz w:val="28"/>
          <w:szCs w:val="28"/>
        </w:rPr>
        <w:t xml:space="preserve"> </w:t>
      </w:r>
      <w:r w:rsidR="008661EA">
        <w:rPr>
          <w:rFonts w:ascii="Times New Roman" w:hAnsi="Times New Roman" w:cs="Times New Roman"/>
          <w:sz w:val="28"/>
          <w:szCs w:val="28"/>
        </w:rPr>
        <w:t xml:space="preserve">bên cạnh sự quyết tâm của Đảng – chính quyền và </w:t>
      </w:r>
      <w:r w:rsidR="00F66764">
        <w:rPr>
          <w:rFonts w:ascii="Times New Roman" w:hAnsi="Times New Roman" w:cs="Times New Roman"/>
          <w:sz w:val="28"/>
          <w:szCs w:val="28"/>
        </w:rPr>
        <w:t>cả hệ thống chính trị</w:t>
      </w:r>
      <w:r w:rsidR="009046D5">
        <w:rPr>
          <w:rFonts w:ascii="Times New Roman" w:hAnsi="Times New Roman" w:cs="Times New Roman"/>
          <w:sz w:val="28"/>
          <w:szCs w:val="28"/>
        </w:rPr>
        <w:t xml:space="preserve"> từ Quận đến phường, rất cần sự chia s</w:t>
      </w:r>
      <w:r w:rsidR="0004004C">
        <w:rPr>
          <w:rFonts w:ascii="Times New Roman" w:hAnsi="Times New Roman" w:cs="Times New Roman"/>
          <w:sz w:val="28"/>
          <w:szCs w:val="28"/>
        </w:rPr>
        <w:t>ẻ</w:t>
      </w:r>
      <w:r w:rsidR="009046D5">
        <w:rPr>
          <w:rFonts w:ascii="Times New Roman" w:hAnsi="Times New Roman" w:cs="Times New Roman"/>
          <w:sz w:val="28"/>
          <w:szCs w:val="28"/>
        </w:rPr>
        <w:t>, ủng hộ, tuân thủ của</w:t>
      </w:r>
      <w:r w:rsidR="00911DAA">
        <w:rPr>
          <w:rFonts w:ascii="Times New Roman" w:hAnsi="Times New Roman" w:cs="Times New Roman"/>
          <w:sz w:val="28"/>
          <w:szCs w:val="28"/>
        </w:rPr>
        <w:t xml:space="preserve"> các tổ chức doanh nghiệp, cá nhân hoạt động kinh tế và </w:t>
      </w:r>
      <w:r w:rsidR="009046D5">
        <w:rPr>
          <w:rFonts w:ascii="Times New Roman" w:hAnsi="Times New Roman" w:cs="Times New Roman"/>
          <w:sz w:val="28"/>
          <w:szCs w:val="28"/>
        </w:rPr>
        <w:t xml:space="preserve">Nhân dân </w:t>
      </w:r>
      <w:r w:rsidR="00911DAA">
        <w:rPr>
          <w:rFonts w:ascii="Times New Roman" w:hAnsi="Times New Roman" w:cs="Times New Roman"/>
          <w:sz w:val="28"/>
          <w:szCs w:val="28"/>
        </w:rPr>
        <w:t xml:space="preserve">trên địa bàn </w:t>
      </w:r>
      <w:r w:rsidR="009046D5">
        <w:rPr>
          <w:rFonts w:ascii="Times New Roman" w:hAnsi="Times New Roman" w:cs="Times New Roman"/>
          <w:sz w:val="28"/>
          <w:szCs w:val="28"/>
        </w:rPr>
        <w:t xml:space="preserve">Quận trong </w:t>
      </w:r>
      <w:r w:rsidR="00911DAA">
        <w:rPr>
          <w:rFonts w:ascii="Times New Roman" w:hAnsi="Times New Roman" w:cs="Times New Roman"/>
          <w:sz w:val="28"/>
          <w:szCs w:val="28"/>
        </w:rPr>
        <w:t xml:space="preserve">việc chấp hành các quy định, các giải pháp </w:t>
      </w:r>
      <w:r w:rsidR="009046D5">
        <w:rPr>
          <w:rFonts w:ascii="Times New Roman" w:hAnsi="Times New Roman" w:cs="Times New Roman"/>
          <w:sz w:val="28"/>
          <w:szCs w:val="28"/>
        </w:rPr>
        <w:t>phòng</w:t>
      </w:r>
      <w:r w:rsidR="00911DAA">
        <w:rPr>
          <w:rFonts w:ascii="Times New Roman" w:hAnsi="Times New Roman" w:cs="Times New Roman"/>
          <w:sz w:val="28"/>
          <w:szCs w:val="28"/>
        </w:rPr>
        <w:t>,</w:t>
      </w:r>
      <w:r w:rsidR="009046D5">
        <w:rPr>
          <w:rFonts w:ascii="Times New Roman" w:hAnsi="Times New Roman" w:cs="Times New Roman"/>
          <w:sz w:val="28"/>
          <w:szCs w:val="28"/>
        </w:rPr>
        <w:t xml:space="preserve"> chống dịch bệnh trong giai đoạn bình thường mới</w:t>
      </w:r>
      <w:r w:rsidR="00F66764">
        <w:rPr>
          <w:rFonts w:ascii="Times New Roman" w:hAnsi="Times New Roman" w:cs="Times New Roman"/>
          <w:sz w:val="28"/>
          <w:szCs w:val="28"/>
        </w:rPr>
        <w:t>. D</w:t>
      </w:r>
      <w:r w:rsidR="009E0577">
        <w:rPr>
          <w:rFonts w:ascii="Times New Roman" w:hAnsi="Times New Roman" w:cs="Times New Roman"/>
          <w:sz w:val="28"/>
          <w:szCs w:val="28"/>
        </w:rPr>
        <w:t xml:space="preserve">o </w:t>
      </w:r>
      <w:r w:rsidR="00682FF1">
        <w:rPr>
          <w:rFonts w:ascii="Times New Roman" w:hAnsi="Times New Roman" w:cs="Times New Roman"/>
          <w:sz w:val="28"/>
          <w:szCs w:val="28"/>
        </w:rPr>
        <w:t>đó</w:t>
      </w:r>
      <w:r w:rsidR="009E0577">
        <w:rPr>
          <w:rFonts w:ascii="Times New Roman" w:hAnsi="Times New Roman" w:cs="Times New Roman"/>
          <w:sz w:val="28"/>
          <w:szCs w:val="28"/>
        </w:rPr>
        <w:t>,</w:t>
      </w:r>
      <w:r w:rsidR="00187BB0" w:rsidRPr="00287E8D">
        <w:rPr>
          <w:rFonts w:ascii="Times New Roman" w:hAnsi="Times New Roman" w:cs="Times New Roman"/>
          <w:sz w:val="28"/>
          <w:szCs w:val="28"/>
        </w:rPr>
        <w:t xml:space="preserve"> </w:t>
      </w:r>
      <w:r w:rsidR="009046D5">
        <w:rPr>
          <w:rFonts w:ascii="Times New Roman" w:hAnsi="Times New Roman" w:cs="Times New Roman"/>
          <w:sz w:val="28"/>
          <w:szCs w:val="28"/>
        </w:rPr>
        <w:t>Quận ủy - Ủy ban nhân dân Quận 12 rất mong</w:t>
      </w:r>
      <w:r w:rsidR="00911DAA">
        <w:rPr>
          <w:rFonts w:ascii="Times New Roman" w:hAnsi="Times New Roman" w:cs="Times New Roman"/>
          <w:sz w:val="28"/>
          <w:szCs w:val="28"/>
        </w:rPr>
        <w:t xml:space="preserve"> các tổ chức </w:t>
      </w:r>
      <w:r w:rsidR="009046D5">
        <w:rPr>
          <w:rFonts w:ascii="Times New Roman" w:hAnsi="Times New Roman" w:cs="Times New Roman"/>
          <w:sz w:val="28"/>
          <w:szCs w:val="28"/>
        </w:rPr>
        <w:t>doanh nghiệp</w:t>
      </w:r>
      <w:r w:rsidR="00911DAA">
        <w:rPr>
          <w:rFonts w:ascii="Times New Roman" w:hAnsi="Times New Roman" w:cs="Times New Roman"/>
          <w:sz w:val="28"/>
          <w:szCs w:val="28"/>
        </w:rPr>
        <w:t>, cá nhân hoạt động kinh tế và Nhân dân</w:t>
      </w:r>
      <w:r w:rsidR="009046D5">
        <w:rPr>
          <w:rFonts w:ascii="Times New Roman" w:hAnsi="Times New Roman" w:cs="Times New Roman"/>
          <w:sz w:val="28"/>
          <w:szCs w:val="28"/>
        </w:rPr>
        <w:t xml:space="preserve"> </w:t>
      </w:r>
      <w:r w:rsidR="0004004C">
        <w:rPr>
          <w:rFonts w:ascii="Times New Roman" w:hAnsi="Times New Roman" w:cs="Times New Roman"/>
          <w:sz w:val="28"/>
          <w:szCs w:val="28"/>
        </w:rPr>
        <w:t xml:space="preserve">không được chủ quan, lơ là mất cảnh giác; cần </w:t>
      </w:r>
      <w:r w:rsidR="009046D5">
        <w:rPr>
          <w:rFonts w:ascii="Times New Roman" w:hAnsi="Times New Roman" w:cs="Times New Roman"/>
          <w:sz w:val="28"/>
          <w:szCs w:val="28"/>
        </w:rPr>
        <w:t>tiếp tục thực hiện các yêu cầu</w:t>
      </w:r>
      <w:r w:rsidR="0004004C">
        <w:rPr>
          <w:rFonts w:ascii="Times New Roman" w:hAnsi="Times New Roman" w:cs="Times New Roman"/>
          <w:sz w:val="28"/>
          <w:szCs w:val="28"/>
        </w:rPr>
        <w:t>, như:</w:t>
      </w:r>
    </w:p>
    <w:p w:rsidR="009046D5" w:rsidRPr="00287E8D" w:rsidRDefault="009046D5" w:rsidP="00025946">
      <w:pPr>
        <w:spacing w:before="120" w:after="120"/>
        <w:ind w:firstLine="720"/>
        <w:jc w:val="both"/>
        <w:rPr>
          <w:rFonts w:ascii="Times New Roman" w:hAnsi="Times New Roman" w:cs="Times New Roman"/>
          <w:sz w:val="28"/>
          <w:szCs w:val="28"/>
        </w:rPr>
      </w:pPr>
      <w:r w:rsidRPr="009046D5">
        <w:rPr>
          <w:rFonts w:ascii="Times New Roman" w:hAnsi="Times New Roman" w:cs="Times New Roman"/>
          <w:b/>
          <w:i/>
          <w:sz w:val="28"/>
          <w:szCs w:val="28"/>
        </w:rPr>
        <w:t>- Đối với các tổ chức</w:t>
      </w:r>
      <w:r w:rsidR="0004004C">
        <w:rPr>
          <w:rFonts w:ascii="Times New Roman" w:hAnsi="Times New Roman" w:cs="Times New Roman"/>
          <w:b/>
          <w:i/>
          <w:sz w:val="28"/>
          <w:szCs w:val="28"/>
        </w:rPr>
        <w:t xml:space="preserve">, cá nhân sản xuất kinh </w:t>
      </w:r>
      <w:r w:rsidRPr="009046D5">
        <w:rPr>
          <w:rFonts w:ascii="Times New Roman" w:hAnsi="Times New Roman" w:cs="Times New Roman"/>
          <w:b/>
          <w:i/>
          <w:sz w:val="28"/>
          <w:szCs w:val="28"/>
        </w:rPr>
        <w:t>doanh:</w:t>
      </w:r>
      <w:r w:rsidRPr="00287E8D">
        <w:rPr>
          <w:rFonts w:ascii="Times New Roman" w:hAnsi="Times New Roman" w:cs="Times New Roman"/>
          <w:sz w:val="28"/>
          <w:szCs w:val="28"/>
        </w:rPr>
        <w:t xml:space="preserve"> </w:t>
      </w:r>
      <w:r w:rsidR="00685D1C">
        <w:rPr>
          <w:rFonts w:ascii="Times New Roman" w:hAnsi="Times New Roman" w:cs="Times New Roman"/>
          <w:sz w:val="28"/>
          <w:szCs w:val="28"/>
        </w:rPr>
        <w:t xml:space="preserve">Sử dụng toàn bộ lao động có “thẻ xanh Covid” và đảm bảo chấp hành toàn bộ quy định an toàn phòng, chống dịch của Ngành Y tế và các bộ tiêu chí đánh giá mức độ an toàn phòng, chống dịch. Chỉ được hoạt dộng khi có kế hoạch, </w:t>
      </w:r>
      <w:r w:rsidR="00C33865">
        <w:rPr>
          <w:rFonts w:ascii="Times New Roman" w:hAnsi="Times New Roman" w:cs="Times New Roman"/>
          <w:sz w:val="28"/>
          <w:szCs w:val="28"/>
        </w:rPr>
        <w:t xml:space="preserve">phòng chống dịch an toàn </w:t>
      </w:r>
      <w:bookmarkStart w:id="0" w:name="_GoBack"/>
      <w:bookmarkEnd w:id="0"/>
      <w:r w:rsidR="00685D1C">
        <w:rPr>
          <w:rFonts w:ascii="Times New Roman" w:hAnsi="Times New Roman" w:cs="Times New Roman"/>
          <w:sz w:val="28"/>
          <w:szCs w:val="28"/>
        </w:rPr>
        <w:t>được cơ quan có thẩm quyền phê duyệt. Xét nghiệm cho người lao động ít nhất 7 ngày 1 lần với 20% người lao động có nguy cơ cao và toàn bộ người lao động làm nhiệm vụ cung cấp dịch vụ.</w:t>
      </w:r>
    </w:p>
    <w:p w:rsidR="009046D5" w:rsidRPr="00287E8D" w:rsidRDefault="009046D5" w:rsidP="00025946">
      <w:pPr>
        <w:spacing w:before="120" w:after="120"/>
        <w:jc w:val="both"/>
        <w:rPr>
          <w:rFonts w:ascii="Times New Roman" w:hAnsi="Times New Roman" w:cs="Times New Roman"/>
          <w:sz w:val="28"/>
          <w:szCs w:val="28"/>
        </w:rPr>
      </w:pPr>
      <w:r w:rsidRPr="00287E8D">
        <w:rPr>
          <w:rFonts w:ascii="Times New Roman" w:hAnsi="Times New Roman" w:cs="Times New Roman"/>
          <w:sz w:val="28"/>
          <w:szCs w:val="28"/>
        </w:rPr>
        <w:tab/>
      </w:r>
      <w:r w:rsidRPr="009046D5">
        <w:rPr>
          <w:rFonts w:ascii="Times New Roman" w:hAnsi="Times New Roman" w:cs="Times New Roman"/>
          <w:b/>
          <w:i/>
          <w:sz w:val="28"/>
          <w:szCs w:val="28"/>
        </w:rPr>
        <w:t>- Đối với Nhân dân</w:t>
      </w:r>
      <w:r>
        <w:rPr>
          <w:rFonts w:ascii="Times New Roman" w:hAnsi="Times New Roman" w:cs="Times New Roman"/>
          <w:sz w:val="28"/>
          <w:szCs w:val="28"/>
        </w:rPr>
        <w:t xml:space="preserve">: </w:t>
      </w:r>
      <w:r w:rsidR="00685D1C">
        <w:rPr>
          <w:rFonts w:ascii="Times New Roman" w:hAnsi="Times New Roman" w:cs="Times New Roman"/>
          <w:sz w:val="28"/>
          <w:szCs w:val="28"/>
        </w:rPr>
        <w:t>L</w:t>
      </w:r>
      <w:r w:rsidRPr="00287E8D">
        <w:rPr>
          <w:rFonts w:ascii="Times New Roman" w:hAnsi="Times New Roman" w:cs="Times New Roman"/>
          <w:sz w:val="28"/>
          <w:szCs w:val="28"/>
        </w:rPr>
        <w:t>uôn nâng cao ý thực chấp hành các giải pháp phòng, chống dịch bệnh của Thành phố, của Quận; thực hiện nghiêm quy tắc 5K của Bộ Y tế (Khẩu trang – Khử khuẩn – Khoảng cách – Không tập trung – Khai báo y tế</w:t>
      </w:r>
      <w:r>
        <w:rPr>
          <w:rFonts w:ascii="Times New Roman" w:hAnsi="Times New Roman" w:cs="Times New Roman"/>
          <w:sz w:val="28"/>
          <w:szCs w:val="28"/>
        </w:rPr>
        <w:t>) và sử dụng có hiệu quả “cẩm nang Covid tại nhà”;</w:t>
      </w:r>
      <w:r w:rsidRPr="00287E8D">
        <w:rPr>
          <w:rFonts w:ascii="Times New Roman" w:hAnsi="Times New Roman" w:cs="Times New Roman"/>
          <w:sz w:val="28"/>
          <w:szCs w:val="28"/>
        </w:rPr>
        <w:t xml:space="preserve"> tích cực hưởng ứng việc tiêm vắc xin, việc xét nghiệm theo yêu cầu của cơ quan y tế, chính quyền địa phương để bảo vệ mình và bảo vệ cộng đồng.</w:t>
      </w:r>
      <w:r>
        <w:rPr>
          <w:rFonts w:ascii="Times New Roman" w:hAnsi="Times New Roman" w:cs="Times New Roman"/>
          <w:sz w:val="28"/>
          <w:szCs w:val="28"/>
        </w:rPr>
        <w:t xml:space="preserve"> </w:t>
      </w:r>
      <w:r w:rsidR="00685D1C">
        <w:rPr>
          <w:rFonts w:ascii="Times New Roman" w:hAnsi="Times New Roman" w:cs="Times New Roman"/>
          <w:sz w:val="28"/>
          <w:szCs w:val="28"/>
        </w:rPr>
        <w:t>Những người có “Thẻ xanh Covid” cùng với việc tuân thủ 5K và xét nghiệm kháng nguyên định kỳ sẽ được phép tham gia các hoạt động</w:t>
      </w:r>
      <w:r w:rsidR="00911DAA">
        <w:rPr>
          <w:rFonts w:ascii="Times New Roman" w:hAnsi="Times New Roman" w:cs="Times New Roman"/>
          <w:sz w:val="28"/>
          <w:szCs w:val="28"/>
        </w:rPr>
        <w:t xml:space="preserve"> sản xuất và sinh hoạt cộng đồng. </w:t>
      </w:r>
      <w:r>
        <w:rPr>
          <w:rFonts w:ascii="Times New Roman" w:hAnsi="Times New Roman" w:cs="Times New Roman"/>
          <w:sz w:val="28"/>
          <w:szCs w:val="28"/>
        </w:rPr>
        <w:t>Giữ bình tĩnh và</w:t>
      </w:r>
      <w:r w:rsidRPr="00287E8D">
        <w:rPr>
          <w:rFonts w:ascii="Times New Roman" w:hAnsi="Times New Roman" w:cs="Times New Roman"/>
          <w:sz w:val="28"/>
          <w:szCs w:val="28"/>
        </w:rPr>
        <w:t xml:space="preserve"> </w:t>
      </w:r>
      <w:r>
        <w:rPr>
          <w:rFonts w:ascii="Times New Roman" w:hAnsi="Times New Roman" w:cs="Times New Roman"/>
          <w:sz w:val="28"/>
          <w:szCs w:val="28"/>
        </w:rPr>
        <w:t>k</w:t>
      </w:r>
      <w:r w:rsidRPr="00287E8D">
        <w:rPr>
          <w:rFonts w:ascii="Times New Roman" w:hAnsi="Times New Roman" w:cs="Times New Roman"/>
          <w:sz w:val="28"/>
          <w:szCs w:val="28"/>
        </w:rPr>
        <w:t>hông hoang mang, dao động; không nghe theo những lời kích động, xúi giục, không tập trung đông người sẽ làm tăng nguy cơ lây lan dịch bệnh.</w:t>
      </w:r>
      <w:r>
        <w:rPr>
          <w:rFonts w:ascii="Times New Roman" w:hAnsi="Times New Roman" w:cs="Times New Roman"/>
          <w:sz w:val="28"/>
          <w:szCs w:val="28"/>
        </w:rPr>
        <w:t xml:space="preserve"> Đặc biệt là không có những hành vi thái quá, gây ảnh hưởng đến an ninh trật tự tại địa bàn.</w:t>
      </w:r>
    </w:p>
    <w:p w:rsidR="00EF2D0D" w:rsidRDefault="009046D5" w:rsidP="00025946">
      <w:pPr>
        <w:spacing w:before="120" w:after="120"/>
        <w:ind w:firstLine="720"/>
        <w:jc w:val="both"/>
        <w:rPr>
          <w:rFonts w:ascii="Times New Roman" w:hAnsi="Times New Roman" w:cs="Times New Roman"/>
          <w:b/>
        </w:rPr>
      </w:pPr>
      <w:r w:rsidRPr="00287E8D">
        <w:rPr>
          <w:rFonts w:ascii="Times New Roman" w:hAnsi="Times New Roman" w:cs="Times New Roman"/>
          <w:sz w:val="28"/>
          <w:szCs w:val="28"/>
        </w:rPr>
        <w:t xml:space="preserve">Với tình hình dịch bệnh diễn biến như hiện nay, </w:t>
      </w:r>
      <w:r w:rsidR="00025946">
        <w:rPr>
          <w:rFonts w:ascii="Times New Roman" w:hAnsi="Times New Roman" w:cs="Times New Roman"/>
          <w:sz w:val="28"/>
          <w:szCs w:val="28"/>
        </w:rPr>
        <w:t xml:space="preserve">đòi hỏi mọi người dân phải tập dần thay đổi thói quen, điều chỉnh hành vi trong cuộc sống, </w:t>
      </w:r>
      <w:r w:rsidRPr="00287E8D">
        <w:rPr>
          <w:rFonts w:ascii="Times New Roman" w:hAnsi="Times New Roman" w:cs="Times New Roman"/>
          <w:sz w:val="28"/>
          <w:szCs w:val="28"/>
        </w:rPr>
        <w:t xml:space="preserve">thích nghi </w:t>
      </w:r>
      <w:r w:rsidR="00025946">
        <w:rPr>
          <w:rFonts w:ascii="Times New Roman" w:hAnsi="Times New Roman" w:cs="Times New Roman"/>
          <w:sz w:val="28"/>
          <w:szCs w:val="28"/>
        </w:rPr>
        <w:t xml:space="preserve">trạng thái bình thường mới, </w:t>
      </w:r>
      <w:r w:rsidRPr="00287E8D">
        <w:rPr>
          <w:rFonts w:ascii="Times New Roman" w:hAnsi="Times New Roman" w:cs="Times New Roman"/>
          <w:sz w:val="28"/>
          <w:szCs w:val="28"/>
        </w:rPr>
        <w:t xml:space="preserve">sống an toàn </w:t>
      </w:r>
      <w:r>
        <w:rPr>
          <w:rFonts w:ascii="Times New Roman" w:hAnsi="Times New Roman" w:cs="Times New Roman"/>
          <w:sz w:val="28"/>
          <w:szCs w:val="28"/>
        </w:rPr>
        <w:t>với dịch bệnh</w:t>
      </w:r>
      <w:r w:rsidR="00025946">
        <w:rPr>
          <w:rFonts w:ascii="Times New Roman" w:hAnsi="Times New Roman" w:cs="Times New Roman"/>
          <w:sz w:val="28"/>
          <w:szCs w:val="28"/>
        </w:rPr>
        <w:t xml:space="preserve"> đi đôi với nhiệm vụ </w:t>
      </w:r>
      <w:r>
        <w:rPr>
          <w:rFonts w:ascii="Times New Roman" w:hAnsi="Times New Roman" w:cs="Times New Roman"/>
          <w:sz w:val="28"/>
          <w:szCs w:val="28"/>
        </w:rPr>
        <w:t xml:space="preserve">phục hồi </w:t>
      </w:r>
      <w:r w:rsidRPr="00287E8D">
        <w:rPr>
          <w:rFonts w:ascii="Times New Roman" w:hAnsi="Times New Roman" w:cs="Times New Roman"/>
          <w:sz w:val="28"/>
          <w:szCs w:val="28"/>
        </w:rPr>
        <w:t>và phát triển kinh tế. Để đạt hiệu quả đ</w:t>
      </w:r>
      <w:r>
        <w:rPr>
          <w:rFonts w:ascii="Times New Roman" w:hAnsi="Times New Roman" w:cs="Times New Roman"/>
          <w:sz w:val="28"/>
          <w:szCs w:val="28"/>
        </w:rPr>
        <w:t>ó</w:t>
      </w:r>
      <w:r w:rsidRPr="00287E8D">
        <w:rPr>
          <w:rFonts w:ascii="Times New Roman" w:hAnsi="Times New Roman" w:cs="Times New Roman"/>
          <w:sz w:val="28"/>
          <w:szCs w:val="28"/>
        </w:rPr>
        <w:t>, rất cần sự chung tay góp sức, sự đoàn kết chặt chẽ của cả hệ thống chính trị</w:t>
      </w:r>
      <w:r>
        <w:rPr>
          <w:rFonts w:ascii="Times New Roman" w:hAnsi="Times New Roman" w:cs="Times New Roman"/>
          <w:sz w:val="28"/>
          <w:szCs w:val="28"/>
        </w:rPr>
        <w:t>, các tổ chức doanh nghiệp</w:t>
      </w:r>
      <w:r w:rsidRPr="00287E8D">
        <w:rPr>
          <w:rFonts w:ascii="Times New Roman" w:hAnsi="Times New Roman" w:cs="Times New Roman"/>
          <w:sz w:val="28"/>
          <w:szCs w:val="28"/>
        </w:rPr>
        <w:t xml:space="preserve"> và toàn thể Nhân dân, tạo nên sức mạnh tổng hợp để phòng, chống </w:t>
      </w:r>
      <w:r>
        <w:rPr>
          <w:rFonts w:ascii="Times New Roman" w:hAnsi="Times New Roman" w:cs="Times New Roman"/>
          <w:sz w:val="28"/>
          <w:szCs w:val="28"/>
        </w:rPr>
        <w:t>dịch bùng phát</w:t>
      </w:r>
      <w:r w:rsidR="00025946">
        <w:rPr>
          <w:rFonts w:ascii="Times New Roman" w:hAnsi="Times New Roman" w:cs="Times New Roman"/>
          <w:sz w:val="28"/>
          <w:szCs w:val="28"/>
        </w:rPr>
        <w:t xml:space="preserve"> trở</w:t>
      </w:r>
      <w:r>
        <w:rPr>
          <w:rFonts w:ascii="Times New Roman" w:hAnsi="Times New Roman" w:cs="Times New Roman"/>
          <w:sz w:val="28"/>
          <w:szCs w:val="28"/>
        </w:rPr>
        <w:t xml:space="preserve"> lại</w:t>
      </w:r>
      <w:r w:rsidRPr="00287E8D">
        <w:rPr>
          <w:rFonts w:ascii="Times New Roman" w:hAnsi="Times New Roman" w:cs="Times New Roman"/>
          <w:sz w:val="28"/>
          <w:szCs w:val="28"/>
        </w:rPr>
        <w:t xml:space="preserve">; </w:t>
      </w:r>
      <w:r w:rsidR="00025946">
        <w:rPr>
          <w:rFonts w:ascii="Times New Roman" w:hAnsi="Times New Roman" w:cs="Times New Roman"/>
          <w:sz w:val="28"/>
          <w:szCs w:val="28"/>
        </w:rPr>
        <w:t xml:space="preserve">chúng ta </w:t>
      </w:r>
      <w:r w:rsidRPr="00287E8D">
        <w:rPr>
          <w:rFonts w:ascii="Times New Roman" w:hAnsi="Times New Roman" w:cs="Times New Roman"/>
          <w:sz w:val="28"/>
          <w:szCs w:val="28"/>
        </w:rPr>
        <w:t>đảm bảo cuộc sống an bình, hạnh phúc, an toàn cho Nhân dân trong trạng thái bình thường mới.</w:t>
      </w:r>
      <w:r>
        <w:rPr>
          <w:rFonts w:ascii="Times New Roman" w:hAnsi="Times New Roman" w:cs="Times New Roman"/>
        </w:rPr>
        <w:t xml:space="preserve"> </w:t>
      </w:r>
      <w:r w:rsidRPr="00E808D5">
        <w:rPr>
          <w:rFonts w:ascii="Times New Roman" w:hAnsi="Times New Roman" w:cs="Times New Roman"/>
        </w:rPr>
        <w:tab/>
      </w:r>
    </w:p>
    <w:p w:rsidR="00EF2D0D" w:rsidRPr="00287E8D" w:rsidRDefault="00EF2D0D" w:rsidP="00025946">
      <w:pPr>
        <w:ind w:left="5040" w:firstLine="720"/>
        <w:jc w:val="right"/>
        <w:rPr>
          <w:rFonts w:ascii="Times New Roman" w:hAnsi="Times New Roman" w:cs="Times New Roman"/>
          <w:b/>
          <w:sz w:val="28"/>
          <w:szCs w:val="28"/>
        </w:rPr>
      </w:pPr>
      <w:r w:rsidRPr="00287E8D">
        <w:rPr>
          <w:rFonts w:ascii="Times New Roman" w:hAnsi="Times New Roman" w:cs="Times New Roman"/>
          <w:b/>
          <w:sz w:val="28"/>
          <w:szCs w:val="28"/>
        </w:rPr>
        <w:t>Ban Tuyên giáo Quận ủy</w:t>
      </w:r>
    </w:p>
    <w:sectPr w:rsidR="00EF2D0D" w:rsidRPr="00287E8D" w:rsidSect="003F5C14">
      <w:pgSz w:w="12240" w:h="15840"/>
      <w:pgMar w:top="709" w:right="1134"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B59D0"/>
    <w:multiLevelType w:val="hybridMultilevel"/>
    <w:tmpl w:val="656C49B4"/>
    <w:lvl w:ilvl="0" w:tplc="BF4AED7C">
      <w:numFmt w:val="bullet"/>
      <w:lvlText w:val="-"/>
      <w:lvlJc w:val="left"/>
      <w:pPr>
        <w:ind w:left="1080" w:hanging="360"/>
      </w:pPr>
      <w:rPr>
        <w:rFonts w:ascii="Times New Roman" w:eastAsiaTheme="minorHAnsi" w:hAnsi="Times New Roman"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6C2542"/>
    <w:multiLevelType w:val="hybridMultilevel"/>
    <w:tmpl w:val="DF5699CE"/>
    <w:lvl w:ilvl="0" w:tplc="5BE49B1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0043830"/>
    <w:multiLevelType w:val="hybridMultilevel"/>
    <w:tmpl w:val="F7F4F258"/>
    <w:lvl w:ilvl="0" w:tplc="F0EAD774">
      <w:numFmt w:val="bullet"/>
      <w:lvlText w:val="-"/>
      <w:lvlJc w:val="left"/>
      <w:pPr>
        <w:ind w:left="1080" w:hanging="360"/>
      </w:pPr>
      <w:rPr>
        <w:rFonts w:ascii="Times New Roman" w:eastAsiaTheme="minorHAnsi" w:hAnsi="Times New Roman"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8A11C86"/>
    <w:multiLevelType w:val="hybridMultilevel"/>
    <w:tmpl w:val="5EC2ACEA"/>
    <w:lvl w:ilvl="0" w:tplc="6BEA752A">
      <w:numFmt w:val="bullet"/>
      <w:lvlText w:val="-"/>
      <w:lvlJc w:val="left"/>
      <w:pPr>
        <w:ind w:left="1080" w:hanging="360"/>
      </w:pPr>
      <w:rPr>
        <w:rFonts w:ascii="Times New Roman" w:eastAsiaTheme="minorHAnsi" w:hAnsi="Times New Roman"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D102AC1"/>
    <w:multiLevelType w:val="hybridMultilevel"/>
    <w:tmpl w:val="881AAFE6"/>
    <w:lvl w:ilvl="0" w:tplc="0DF8555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13F"/>
    <w:rsid w:val="00025946"/>
    <w:rsid w:val="0004004C"/>
    <w:rsid w:val="000D5312"/>
    <w:rsid w:val="001078B1"/>
    <w:rsid w:val="0014398E"/>
    <w:rsid w:val="0014764B"/>
    <w:rsid w:val="00152356"/>
    <w:rsid w:val="00187BB0"/>
    <w:rsid w:val="00287E8D"/>
    <w:rsid w:val="0031113F"/>
    <w:rsid w:val="0031663A"/>
    <w:rsid w:val="003E4192"/>
    <w:rsid w:val="003F5C14"/>
    <w:rsid w:val="00451C42"/>
    <w:rsid w:val="004F6753"/>
    <w:rsid w:val="00682FF1"/>
    <w:rsid w:val="00685D1C"/>
    <w:rsid w:val="00741140"/>
    <w:rsid w:val="00764941"/>
    <w:rsid w:val="008661EA"/>
    <w:rsid w:val="008C3E21"/>
    <w:rsid w:val="009046D5"/>
    <w:rsid w:val="00911DAA"/>
    <w:rsid w:val="00993157"/>
    <w:rsid w:val="009E0577"/>
    <w:rsid w:val="00A94E19"/>
    <w:rsid w:val="00BB2D8B"/>
    <w:rsid w:val="00BB4E14"/>
    <w:rsid w:val="00BE2661"/>
    <w:rsid w:val="00C053EA"/>
    <w:rsid w:val="00C33865"/>
    <w:rsid w:val="00D30C1E"/>
    <w:rsid w:val="00E254D1"/>
    <w:rsid w:val="00E4697A"/>
    <w:rsid w:val="00E64250"/>
    <w:rsid w:val="00E808D5"/>
    <w:rsid w:val="00EF2D0D"/>
    <w:rsid w:val="00F36541"/>
    <w:rsid w:val="00F66764"/>
    <w:rsid w:val="00F82C68"/>
    <w:rsid w:val="00F934E4"/>
    <w:rsid w:val="00FD3A7E"/>
    <w:rsid w:val="00FE3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77B601-FC18-4D68-9677-169BCF90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753"/>
    <w:pPr>
      <w:ind w:left="720"/>
      <w:contextualSpacing/>
    </w:pPr>
  </w:style>
  <w:style w:type="paragraph" w:styleId="BalloonText">
    <w:name w:val="Balloon Text"/>
    <w:basedOn w:val="Normal"/>
    <w:link w:val="BalloonTextChar"/>
    <w:uiPriority w:val="99"/>
    <w:semiHidden/>
    <w:unhideWhenUsed/>
    <w:rsid w:val="00F934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4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 Nguyen Minh Tuan</cp:lastModifiedBy>
  <cp:revision>4</cp:revision>
  <cp:lastPrinted>2021-09-30T11:00:00Z</cp:lastPrinted>
  <dcterms:created xsi:type="dcterms:W3CDTF">2021-09-30T11:00:00Z</dcterms:created>
  <dcterms:modified xsi:type="dcterms:W3CDTF">2021-09-30T11:23:00Z</dcterms:modified>
</cp:coreProperties>
</file>